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354682" w:rsidP="0023130A">
            <w:pPr>
              <w:pStyle w:val="afe"/>
              <w:tabs>
                <w:tab w:val="clear" w:pos="1980"/>
              </w:tabs>
              <w:ind w:left="0" w:hanging="3"/>
              <w:jc w:val="left"/>
              <w:rPr>
                <w:szCs w:val="24"/>
              </w:rPr>
            </w:pPr>
            <w:r w:rsidRPr="00354682">
              <w:rPr>
                <w:szCs w:val="24"/>
              </w:rPr>
              <w:t>Величина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62784D">
            <w:pPr>
              <w:pStyle w:val="afe"/>
              <w:ind w:left="34" w:firstLine="0"/>
              <w:jc w:val="center"/>
              <w:rPr>
                <w:szCs w:val="24"/>
              </w:rPr>
            </w:pPr>
            <w:r w:rsidRPr="00446992">
              <w:rPr>
                <w:szCs w:val="24"/>
              </w:rPr>
              <w:t>9</w:t>
            </w:r>
            <w:r w:rsidR="0062784D">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62784D" w:rsidRDefault="00446992" w:rsidP="0062784D">
            <w:pPr>
              <w:pStyle w:val="afffff2"/>
              <w:spacing w:after="0"/>
              <w:ind w:left="0"/>
              <w:rPr>
                <w:rFonts w:ascii="Times New Roman" w:hAnsi="Times New Roman"/>
                <w:color w:val="000000"/>
                <w:sz w:val="24"/>
                <w:szCs w:val="24"/>
              </w:rPr>
            </w:pPr>
            <w:r w:rsidRPr="0062784D">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62784D" w:rsidRPr="00A4788C" w:rsidTr="0023130A">
        <w:trPr>
          <w:trHeight w:val="70"/>
        </w:trPr>
        <w:tc>
          <w:tcPr>
            <w:tcW w:w="1418" w:type="dxa"/>
            <w:tcBorders>
              <w:top w:val="single" w:sz="4" w:space="0" w:color="auto"/>
              <w:left w:val="single" w:sz="4" w:space="0" w:color="auto"/>
              <w:right w:val="single" w:sz="4" w:space="0" w:color="auto"/>
            </w:tcBorders>
          </w:tcPr>
          <w:p w:rsidR="0062784D" w:rsidRDefault="0062784D"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62784D" w:rsidRPr="0062784D" w:rsidRDefault="00DC3BC6" w:rsidP="0062784D">
            <w:pPr>
              <w:pStyle w:val="afffff2"/>
              <w:spacing w:after="0"/>
              <w:ind w:left="0"/>
              <w:rPr>
                <w:rFonts w:ascii="Times New Roman" w:hAnsi="Times New Roman"/>
                <w:color w:val="000000"/>
                <w:sz w:val="24"/>
                <w:szCs w:val="24"/>
              </w:rPr>
            </w:pPr>
            <w:r w:rsidRPr="00DC3BC6">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62784D" w:rsidRDefault="0062784D" w:rsidP="005F1E24">
            <w:pPr>
              <w:pStyle w:val="afe"/>
              <w:ind w:left="34" w:firstLine="0"/>
              <w:jc w:val="center"/>
              <w:rPr>
                <w:szCs w:val="24"/>
              </w:rPr>
            </w:pPr>
            <w:r>
              <w:rPr>
                <w:szCs w:val="24"/>
              </w:rPr>
              <w:t>2%</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54682" w:rsidRPr="00354682">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354682" w:rsidP="006A7C5D">
            <w:pPr>
              <w:pStyle w:val="aff2"/>
              <w:spacing w:before="0" w:beforeAutospacing="0" w:after="0" w:afterAutospacing="0"/>
              <w:ind w:hanging="3"/>
            </w:pPr>
            <w:r w:rsidRPr="00354682">
              <w:t>Величина коэффициента снижения цены</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354682">
            <w:pPr>
              <w:jc w:val="both"/>
            </w:pPr>
            <w:r w:rsidRPr="00A4788C">
              <w:t xml:space="preserve">Оценивается </w:t>
            </w:r>
            <w:r w:rsidR="00354682" w:rsidRPr="00354682">
              <w:t xml:space="preserve">размер коэффициента снижения цены, произведение которого на начальную (максимальную) цену договора и цену единицы измерения, указанных в Документации о закупке должно привести </w:t>
            </w:r>
            <w:r w:rsidR="00354682" w:rsidRPr="00354682">
              <w:rPr>
                <w:rFonts w:cs="Arial"/>
              </w:rPr>
              <w:t>к снижению цены договора и цены соответствующей единицы измерения, указанных в Приложении</w:t>
            </w:r>
            <w:r w:rsidR="00354682" w:rsidRPr="00354682">
              <w:t xml:space="preserve"> № 1.2. к Документации о </w:t>
            </w:r>
            <w:r w:rsidR="00354682">
              <w:t>закупке</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Pr>
          <w:b/>
          <w:szCs w:val="28"/>
        </w:rPr>
        <w:t>3</w:t>
      </w:r>
      <w:r w:rsidRPr="00684FB0">
        <w:rPr>
          <w:b/>
          <w:szCs w:val="28"/>
        </w:rPr>
        <w:t xml:space="preserve">. Критерий </w:t>
      </w:r>
      <w:r w:rsidRPr="00446992">
        <w:rPr>
          <w:b/>
          <w:szCs w:val="28"/>
        </w:rPr>
        <w:t>«</w:t>
      </w:r>
      <w:r w:rsidR="00CB45A5" w:rsidRPr="00CB45A5">
        <w:rPr>
          <w:b/>
        </w:rPr>
        <w:t>Опыт исполнения договоров, аналогичных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54682" w:rsidRPr="00354682">
        <w:t>Величина коэффициента снижения цены</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82840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w:t>
      </w:r>
      <w:proofErr w:type="gramStart"/>
      <w:r w:rsidR="00354682" w:rsidRPr="00354682">
        <w:rPr>
          <w:rFonts w:ascii="Times New Roman" w:hAnsi="Times New Roman" w:cs="Times New Roman"/>
          <w:sz w:val="24"/>
          <w:szCs w:val="24"/>
        </w:rPr>
        <w:t>ко-</w:t>
      </w:r>
      <w:proofErr w:type="spellStart"/>
      <w:r w:rsidR="00354682" w:rsidRPr="00354682">
        <w:rPr>
          <w:rFonts w:ascii="Times New Roman" w:hAnsi="Times New Roman" w:cs="Times New Roman"/>
          <w:sz w:val="24"/>
          <w:szCs w:val="24"/>
        </w:rPr>
        <w:t>эффициента</w:t>
      </w:r>
      <w:proofErr w:type="spellEnd"/>
      <w:proofErr w:type="gramEnd"/>
      <w:r w:rsidR="00354682" w:rsidRPr="00354682">
        <w:rPr>
          <w:rFonts w:ascii="Times New Roman" w:hAnsi="Times New Roman" w:cs="Times New Roman"/>
          <w:sz w:val="24"/>
          <w:szCs w:val="24"/>
        </w:rPr>
        <w:t xml:space="preserve"> снижения цены</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lastRenderedPageBreak/>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Pr>
          <w:szCs w:val="28"/>
        </w:rPr>
        <w:t>3</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bookmarkStart w:id="3" w:name="_GoBack"/>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исполнения договоров, аналогичных предмету Закупки</w:t>
      </w:r>
      <w:bookmarkEnd w:id="3"/>
      <w:r w:rsidR="0062755B">
        <w:rPr>
          <w:b/>
        </w:rPr>
        <w:t xml:space="preserve">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AC7" w:rsidRDefault="004D4AC7">
      <w:r>
        <w:separator/>
      </w:r>
    </w:p>
  </w:endnote>
  <w:endnote w:type="continuationSeparator" w:id="0">
    <w:p w:rsidR="004D4AC7" w:rsidRDefault="004D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AC7" w:rsidRDefault="004D4AC7">
      <w:r>
        <w:separator/>
      </w:r>
    </w:p>
  </w:footnote>
  <w:footnote w:type="continuationSeparator" w:id="0">
    <w:p w:rsidR="004D4AC7" w:rsidRDefault="004D4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36DD7">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4AC7"/>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5539"/>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55B"/>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0F2C"/>
    <w:rsid w:val="00CB36A1"/>
    <w:rsid w:val="00CB45A5"/>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6F60"/>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C6"/>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36DD7"/>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A966-CE56-4A01-BDAA-6D4C50833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909</Words>
  <Characters>5182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10</cp:revision>
  <cp:lastPrinted>2016-06-01T11:51:00Z</cp:lastPrinted>
  <dcterms:created xsi:type="dcterms:W3CDTF">2016-01-29T05:26:00Z</dcterms:created>
  <dcterms:modified xsi:type="dcterms:W3CDTF">2016-06-24T09:35:00Z</dcterms:modified>
</cp:coreProperties>
</file>